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19E" w:rsidRPr="00B511C1" w:rsidRDefault="001B619E" w:rsidP="00B511C1">
      <w:pPr>
        <w:jc w:val="right"/>
        <w:rPr>
          <w:sz w:val="28"/>
          <w:szCs w:val="28"/>
        </w:rPr>
      </w:pPr>
    </w:p>
    <w:p w:rsidR="001B619E" w:rsidRDefault="00F214E3">
      <w:pPr>
        <w:spacing w:before="7"/>
        <w:rPr>
          <w:sz w:val="23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173990</wp:posOffset>
            </wp:positionV>
            <wp:extent cx="1819275" cy="659765"/>
            <wp:effectExtent l="0" t="0" r="9525" b="6985"/>
            <wp:wrapTight wrapText="bothSides">
              <wp:wrapPolygon edited="0">
                <wp:start x="0" y="0"/>
                <wp:lineTo x="0" y="21205"/>
                <wp:lineTo x="21487" y="21205"/>
                <wp:lineTo x="2148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619E" w:rsidRDefault="00B511C1">
      <w:pPr>
        <w:tabs>
          <w:tab w:val="left" w:pos="7703"/>
        </w:tabs>
        <w:ind w:left="35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649245" cy="73190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9245" cy="73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19E" w:rsidRDefault="001B619E">
      <w:pPr>
        <w:rPr>
          <w:sz w:val="20"/>
        </w:rPr>
      </w:pPr>
    </w:p>
    <w:p w:rsidR="001B619E" w:rsidRDefault="001B619E">
      <w:pPr>
        <w:spacing w:before="6"/>
        <w:rPr>
          <w:sz w:val="23"/>
        </w:rPr>
      </w:pPr>
    </w:p>
    <w:p w:rsidR="001B619E" w:rsidRDefault="00B511C1">
      <w:pPr>
        <w:pStyle w:val="a3"/>
        <w:spacing w:before="89" w:line="322" w:lineRule="exact"/>
        <w:ind w:left="1183" w:right="1024"/>
        <w:jc w:val="center"/>
      </w:pPr>
      <w:r>
        <w:rPr>
          <w:color w:val="001F5F"/>
        </w:rPr>
        <w:t>Программа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мероприятия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«Час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предпринимателя»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тему:</w:t>
      </w:r>
    </w:p>
    <w:p w:rsidR="001B619E" w:rsidRDefault="00B511C1">
      <w:pPr>
        <w:pStyle w:val="a3"/>
        <w:ind w:left="1183" w:right="1027"/>
        <w:jc w:val="center"/>
      </w:pPr>
      <w:r>
        <w:rPr>
          <w:color w:val="001F5F"/>
        </w:rPr>
        <w:t>«</w:t>
      </w:r>
      <w:r w:rsidR="00F214E3">
        <w:rPr>
          <w:color w:val="001F5F"/>
        </w:rPr>
        <w:t>Соблюдение моратория на проверки</w:t>
      </w:r>
      <w:r>
        <w:rPr>
          <w:color w:val="001F5F"/>
        </w:rPr>
        <w:t>»</w:t>
      </w:r>
    </w:p>
    <w:p w:rsidR="001B619E" w:rsidRDefault="001B619E">
      <w:pPr>
        <w:spacing w:before="6"/>
        <w:rPr>
          <w:b/>
          <w:sz w:val="28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6100"/>
        <w:gridCol w:w="3860"/>
      </w:tblGrid>
      <w:tr w:rsidR="001B619E" w:rsidRPr="00274711" w:rsidTr="009540E8">
        <w:trPr>
          <w:trHeight w:val="887"/>
        </w:trPr>
        <w:tc>
          <w:tcPr>
            <w:tcW w:w="6100" w:type="dxa"/>
          </w:tcPr>
          <w:p w:rsidR="001B619E" w:rsidRDefault="007F5E13" w:rsidP="00D13C2C">
            <w:pPr>
              <w:pStyle w:val="TableParagraph"/>
              <w:ind w:left="200" w:right="1625"/>
              <w:rPr>
                <w:i/>
                <w:sz w:val="26"/>
              </w:rPr>
            </w:pPr>
            <w:r>
              <w:rPr>
                <w:i/>
                <w:sz w:val="26"/>
              </w:rPr>
              <w:t>г. Моск</w:t>
            </w:r>
            <w:r w:rsidR="00D13C2C">
              <w:rPr>
                <w:i/>
                <w:sz w:val="26"/>
              </w:rPr>
              <w:t xml:space="preserve">ва, </w:t>
            </w:r>
            <w:r w:rsidR="00D13C2C" w:rsidRPr="00D13C2C">
              <w:rPr>
                <w:i/>
                <w:sz w:val="26"/>
              </w:rPr>
              <w:t xml:space="preserve">ул. Покровка, </w:t>
            </w:r>
            <w:r w:rsidR="00F82666">
              <w:rPr>
                <w:i/>
                <w:sz w:val="26"/>
              </w:rPr>
              <w:t xml:space="preserve">д. </w:t>
            </w:r>
            <w:r w:rsidR="00D13C2C" w:rsidRPr="00D13C2C">
              <w:rPr>
                <w:i/>
                <w:sz w:val="26"/>
              </w:rPr>
              <w:t>47</w:t>
            </w:r>
            <w:r w:rsidR="00B511C1">
              <w:rPr>
                <w:i/>
                <w:spacing w:val="1"/>
                <w:sz w:val="26"/>
              </w:rPr>
              <w:t xml:space="preserve"> </w:t>
            </w:r>
            <w:r w:rsidR="00B511C1">
              <w:rPr>
                <w:i/>
                <w:sz w:val="26"/>
              </w:rPr>
              <w:t>(«</w:t>
            </w:r>
            <w:r w:rsidR="00D13C2C" w:rsidRPr="00D13C2C">
              <w:rPr>
                <w:i/>
                <w:sz w:val="26"/>
              </w:rPr>
              <w:t xml:space="preserve">Цифровое </w:t>
            </w:r>
            <w:r w:rsidR="00F82666">
              <w:rPr>
                <w:i/>
                <w:sz w:val="26"/>
              </w:rPr>
              <w:t>д</w:t>
            </w:r>
            <w:r w:rsidR="00D13C2C" w:rsidRPr="00D13C2C">
              <w:rPr>
                <w:i/>
                <w:sz w:val="26"/>
              </w:rPr>
              <w:t xml:space="preserve">еловое </w:t>
            </w:r>
            <w:r w:rsidR="00F82666">
              <w:rPr>
                <w:i/>
                <w:sz w:val="26"/>
              </w:rPr>
              <w:t>п</w:t>
            </w:r>
            <w:r w:rsidR="00D13C2C" w:rsidRPr="00D13C2C">
              <w:rPr>
                <w:i/>
                <w:sz w:val="26"/>
              </w:rPr>
              <w:t>ространство</w:t>
            </w:r>
            <w:r w:rsidR="00B511C1">
              <w:rPr>
                <w:i/>
                <w:sz w:val="26"/>
              </w:rPr>
              <w:t>»)</w:t>
            </w:r>
            <w:bookmarkStart w:id="0" w:name="_GoBack"/>
            <w:bookmarkEnd w:id="0"/>
          </w:p>
        </w:tc>
        <w:tc>
          <w:tcPr>
            <w:tcW w:w="3860" w:type="dxa"/>
          </w:tcPr>
          <w:p w:rsidR="001B619E" w:rsidRPr="00274711" w:rsidRDefault="00D13C2C">
            <w:pPr>
              <w:pStyle w:val="TableParagraph"/>
              <w:spacing w:line="287" w:lineRule="exact"/>
              <w:ind w:right="197"/>
              <w:jc w:val="right"/>
              <w:rPr>
                <w:b/>
                <w:i/>
                <w:sz w:val="26"/>
              </w:rPr>
            </w:pPr>
            <w:r w:rsidRPr="00274711">
              <w:rPr>
                <w:b/>
                <w:i/>
                <w:sz w:val="26"/>
              </w:rPr>
              <w:t>20</w:t>
            </w:r>
            <w:r w:rsidR="00B511C1" w:rsidRPr="00274711">
              <w:rPr>
                <w:b/>
                <w:i/>
                <w:spacing w:val="-4"/>
                <w:sz w:val="26"/>
              </w:rPr>
              <w:t xml:space="preserve"> </w:t>
            </w:r>
            <w:r w:rsidR="00200B53" w:rsidRPr="00274711">
              <w:rPr>
                <w:b/>
                <w:i/>
                <w:sz w:val="26"/>
              </w:rPr>
              <w:t>апреля</w:t>
            </w:r>
            <w:r w:rsidR="00B511C1" w:rsidRPr="00274711">
              <w:rPr>
                <w:b/>
                <w:i/>
                <w:spacing w:val="-3"/>
                <w:sz w:val="26"/>
              </w:rPr>
              <w:t xml:space="preserve"> </w:t>
            </w:r>
            <w:r w:rsidR="00B511C1" w:rsidRPr="00274711">
              <w:rPr>
                <w:b/>
                <w:i/>
                <w:sz w:val="26"/>
              </w:rPr>
              <w:t>202</w:t>
            </w:r>
            <w:r w:rsidR="00200B53" w:rsidRPr="00274711">
              <w:rPr>
                <w:b/>
                <w:i/>
                <w:sz w:val="26"/>
              </w:rPr>
              <w:t>2</w:t>
            </w:r>
            <w:r w:rsidR="00B511C1" w:rsidRPr="00274711">
              <w:rPr>
                <w:b/>
                <w:i/>
                <w:spacing w:val="-3"/>
                <w:sz w:val="26"/>
              </w:rPr>
              <w:t xml:space="preserve"> </w:t>
            </w:r>
            <w:r w:rsidR="00B511C1" w:rsidRPr="00274711">
              <w:rPr>
                <w:b/>
                <w:i/>
                <w:sz w:val="26"/>
              </w:rPr>
              <w:t>года</w:t>
            </w:r>
          </w:p>
          <w:p w:rsidR="001B619E" w:rsidRPr="00274711" w:rsidRDefault="00B511C1" w:rsidP="00A74FE3">
            <w:pPr>
              <w:pStyle w:val="TableParagraph"/>
              <w:spacing w:before="1"/>
              <w:ind w:right="199"/>
              <w:jc w:val="right"/>
              <w:rPr>
                <w:b/>
                <w:i/>
                <w:sz w:val="26"/>
              </w:rPr>
            </w:pPr>
            <w:r w:rsidRPr="00274711">
              <w:rPr>
                <w:b/>
                <w:i/>
                <w:sz w:val="26"/>
              </w:rPr>
              <w:t>15:00</w:t>
            </w:r>
            <w:r w:rsidRPr="00274711">
              <w:rPr>
                <w:b/>
                <w:i/>
                <w:spacing w:val="-3"/>
                <w:sz w:val="26"/>
              </w:rPr>
              <w:t xml:space="preserve"> </w:t>
            </w:r>
            <w:r w:rsidRPr="00274711">
              <w:rPr>
                <w:b/>
                <w:i/>
                <w:sz w:val="26"/>
              </w:rPr>
              <w:t>–</w:t>
            </w:r>
            <w:r w:rsidRPr="00274711">
              <w:rPr>
                <w:b/>
                <w:i/>
                <w:spacing w:val="-2"/>
                <w:sz w:val="26"/>
              </w:rPr>
              <w:t xml:space="preserve"> </w:t>
            </w:r>
            <w:r w:rsidRPr="00274711">
              <w:rPr>
                <w:b/>
                <w:i/>
                <w:sz w:val="26"/>
              </w:rPr>
              <w:t>16:4</w:t>
            </w:r>
            <w:r w:rsidR="00A74FE3" w:rsidRPr="00274711">
              <w:rPr>
                <w:b/>
                <w:i/>
                <w:sz w:val="26"/>
              </w:rPr>
              <w:t>5</w:t>
            </w:r>
          </w:p>
        </w:tc>
      </w:tr>
    </w:tbl>
    <w:p w:rsidR="001B619E" w:rsidRDefault="001B619E">
      <w:pPr>
        <w:spacing w:before="9"/>
        <w:rPr>
          <w:b/>
          <w:sz w:val="24"/>
        </w:rPr>
      </w:pPr>
    </w:p>
    <w:p w:rsidR="00274711" w:rsidRDefault="00274711">
      <w:pPr>
        <w:spacing w:before="9"/>
        <w:rPr>
          <w:b/>
          <w:sz w:val="24"/>
        </w:rPr>
      </w:pPr>
    </w:p>
    <w:p w:rsidR="00274711" w:rsidRPr="00274711" w:rsidRDefault="00274711" w:rsidP="00274711">
      <w:pPr>
        <w:spacing w:before="9"/>
        <w:jc w:val="both"/>
        <w:rPr>
          <w:sz w:val="28"/>
        </w:rPr>
      </w:pPr>
      <w:r w:rsidRPr="00274711">
        <w:rPr>
          <w:sz w:val="28"/>
        </w:rPr>
        <w:t>В рамках мероприятия будут рассмотрены следующие вопросы:</w:t>
      </w:r>
    </w:p>
    <w:p w:rsidR="00274711" w:rsidRPr="00274711" w:rsidRDefault="00274711" w:rsidP="00274711">
      <w:pPr>
        <w:spacing w:before="9"/>
        <w:jc w:val="both"/>
        <w:rPr>
          <w:sz w:val="28"/>
        </w:rPr>
      </w:pPr>
      <w:r w:rsidRPr="00274711">
        <w:rPr>
          <w:sz w:val="28"/>
        </w:rPr>
        <w:t>- об особенностях организации и осуществления государственного контроля (надзора) в текущий период;</w:t>
      </w:r>
    </w:p>
    <w:p w:rsidR="00274711" w:rsidRPr="00274711" w:rsidRDefault="00274711" w:rsidP="00274711">
      <w:pPr>
        <w:spacing w:before="9"/>
        <w:jc w:val="both"/>
        <w:rPr>
          <w:sz w:val="28"/>
        </w:rPr>
      </w:pPr>
      <w:r w:rsidRPr="00274711">
        <w:rPr>
          <w:sz w:val="28"/>
        </w:rPr>
        <w:t>- о надзоре за соблюдением моратория на плановые и внеплановые проверки, возбуждением дел об административных правонарушениях;</w:t>
      </w:r>
    </w:p>
    <w:p w:rsidR="00274711" w:rsidRPr="00274711" w:rsidRDefault="00274711" w:rsidP="00274711">
      <w:pPr>
        <w:spacing w:before="9"/>
        <w:jc w:val="both"/>
        <w:rPr>
          <w:sz w:val="28"/>
        </w:rPr>
      </w:pPr>
      <w:r w:rsidRPr="00274711">
        <w:rPr>
          <w:sz w:val="28"/>
        </w:rPr>
        <w:t>- о принимаемых мерах по исполнению действующего моратория и усилению работы по профилактике рисков по видам государственного контроля.</w:t>
      </w:r>
    </w:p>
    <w:p w:rsidR="00274711" w:rsidRDefault="00274711">
      <w:pPr>
        <w:spacing w:before="9"/>
        <w:rPr>
          <w:b/>
          <w:sz w:val="24"/>
        </w:rPr>
      </w:pPr>
    </w:p>
    <w:p w:rsidR="00274711" w:rsidRDefault="00274711">
      <w:pPr>
        <w:spacing w:before="9"/>
        <w:rPr>
          <w:b/>
          <w:sz w:val="24"/>
        </w:rPr>
      </w:pPr>
    </w:p>
    <w:p w:rsidR="00616E57" w:rsidRDefault="006E3C3E" w:rsidP="00616E57">
      <w:pPr>
        <w:rPr>
          <w:b/>
          <w:sz w:val="10"/>
        </w:rPr>
      </w:pPr>
      <w:r>
        <w:rPr>
          <w:b/>
          <w:noProof/>
          <w:sz w:val="1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1228725</wp:posOffset>
            </wp:positionH>
            <wp:positionV relativeFrom="paragraph">
              <wp:posOffset>6482080</wp:posOffset>
            </wp:positionV>
            <wp:extent cx="4610100" cy="8191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16E57" w:rsidSect="00A43669">
      <w:headerReference w:type="default" r:id="rId10"/>
      <w:pgSz w:w="11910" w:h="16840"/>
      <w:pgMar w:top="425" w:right="941" w:bottom="1134" w:left="782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8C1" w:rsidRDefault="00AC48C1" w:rsidP="002825B6">
      <w:r>
        <w:separator/>
      </w:r>
    </w:p>
  </w:endnote>
  <w:endnote w:type="continuationSeparator" w:id="0">
    <w:p w:rsidR="00AC48C1" w:rsidRDefault="00AC48C1" w:rsidP="0028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8C1" w:rsidRDefault="00AC48C1" w:rsidP="002825B6">
      <w:r>
        <w:separator/>
      </w:r>
    </w:p>
  </w:footnote>
  <w:footnote w:type="continuationSeparator" w:id="0">
    <w:p w:rsidR="00AC48C1" w:rsidRDefault="00AC48C1" w:rsidP="00282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017557"/>
      <w:docPartObj>
        <w:docPartGallery w:val="Page Numbers (Top of Page)"/>
        <w:docPartUnique/>
      </w:docPartObj>
    </w:sdtPr>
    <w:sdtEndPr/>
    <w:sdtContent>
      <w:p w:rsidR="00F82666" w:rsidRDefault="00F826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711">
          <w:rPr>
            <w:noProof/>
          </w:rPr>
          <w:t>2</w:t>
        </w:r>
        <w:r>
          <w:fldChar w:fldCharType="end"/>
        </w:r>
      </w:p>
    </w:sdtContent>
  </w:sdt>
  <w:p w:rsidR="00F82666" w:rsidRDefault="00F826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4E42"/>
    <w:multiLevelType w:val="hybridMultilevel"/>
    <w:tmpl w:val="FD76276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4A452BF"/>
    <w:multiLevelType w:val="hybridMultilevel"/>
    <w:tmpl w:val="FD762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C3D0A"/>
    <w:multiLevelType w:val="hybridMultilevel"/>
    <w:tmpl w:val="72C8E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9E"/>
    <w:rsid w:val="00087C1C"/>
    <w:rsid w:val="000C3DC4"/>
    <w:rsid w:val="000E436A"/>
    <w:rsid w:val="00132D3A"/>
    <w:rsid w:val="0016066D"/>
    <w:rsid w:val="001B619E"/>
    <w:rsid w:val="00200B53"/>
    <w:rsid w:val="00205638"/>
    <w:rsid w:val="00274711"/>
    <w:rsid w:val="002825B6"/>
    <w:rsid w:val="00300E81"/>
    <w:rsid w:val="00306268"/>
    <w:rsid w:val="004B45A5"/>
    <w:rsid w:val="00517FCF"/>
    <w:rsid w:val="005551BB"/>
    <w:rsid w:val="005B793D"/>
    <w:rsid w:val="005D7B9C"/>
    <w:rsid w:val="005F249C"/>
    <w:rsid w:val="005F3120"/>
    <w:rsid w:val="00616E57"/>
    <w:rsid w:val="006B1A94"/>
    <w:rsid w:val="006E3C3E"/>
    <w:rsid w:val="007778C8"/>
    <w:rsid w:val="007F5E13"/>
    <w:rsid w:val="00811507"/>
    <w:rsid w:val="009540E8"/>
    <w:rsid w:val="00985239"/>
    <w:rsid w:val="00A43669"/>
    <w:rsid w:val="00A74FE3"/>
    <w:rsid w:val="00A80440"/>
    <w:rsid w:val="00AC2C9A"/>
    <w:rsid w:val="00AC48C1"/>
    <w:rsid w:val="00B511C1"/>
    <w:rsid w:val="00BD2D50"/>
    <w:rsid w:val="00C21EC1"/>
    <w:rsid w:val="00CF2DCD"/>
    <w:rsid w:val="00D13185"/>
    <w:rsid w:val="00D13C2C"/>
    <w:rsid w:val="00DB5799"/>
    <w:rsid w:val="00DC293D"/>
    <w:rsid w:val="00E54C5E"/>
    <w:rsid w:val="00F214E3"/>
    <w:rsid w:val="00F82666"/>
    <w:rsid w:val="00FA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81BCB"/>
  <w15:docId w15:val="{299E0BBF-4EC2-4272-AF18-D79EAB4E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825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25B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825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25B6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852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8523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Викторович Холодов</dc:creator>
  <cp:lastModifiedBy>user</cp:lastModifiedBy>
  <cp:revision>2</cp:revision>
  <cp:lastPrinted>2022-03-29T09:13:00Z</cp:lastPrinted>
  <dcterms:created xsi:type="dcterms:W3CDTF">2022-04-13T12:34:00Z</dcterms:created>
  <dcterms:modified xsi:type="dcterms:W3CDTF">2022-04-13T12:34:00Z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2021-06-09T00:00:00Z</vt:filetime>
  </property>
</Properties>
</file>